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38" w:rsidRPr="00906A8A" w:rsidRDefault="008B7138" w:rsidP="008B713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7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класс)</w:t>
      </w:r>
    </w:p>
    <w:p w:rsidR="008B7138" w:rsidRPr="00906A8A" w:rsidRDefault="008B7138" w:rsidP="008B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цель: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представления о новом классе неорганических соединений – основаниях.</w:t>
      </w:r>
    </w:p>
    <w:p w:rsidR="008B7138" w:rsidRPr="00906A8A" w:rsidRDefault="008B7138" w:rsidP="008B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цель: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представления об основаниях как </w:t>
      </w:r>
      <w:proofErr w:type="gramStart"/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веществах,   </w:t>
      </w:r>
      <w:proofErr w:type="gramEnd"/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предшественниками которых являются основные оксиды.</w:t>
      </w:r>
    </w:p>
    <w:p w:rsidR="008B7138" w:rsidRPr="00906A8A" w:rsidRDefault="008B7138" w:rsidP="008B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цель: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научной картины мира на основе химических соединений – оснований, глобального значения оснований для человечества.</w:t>
      </w:r>
    </w:p>
    <w:p w:rsidR="008B7138" w:rsidRPr="00906A8A" w:rsidRDefault="008B7138" w:rsidP="008B713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урока:</w:t>
      </w: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формирования знаний</w:t>
      </w:r>
    </w:p>
    <w:p w:rsidR="008B7138" w:rsidRPr="00906A8A" w:rsidRDefault="008B7138" w:rsidP="008B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экран, пробирки, таблицы «Растворимость кислот, оснований и солей в воде», «Индикаторы», дидактические ка</w:t>
      </w:r>
      <w:r w:rsidR="00E76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рточки.</w:t>
      </w:r>
    </w:p>
    <w:p w:rsidR="008B7138" w:rsidRPr="00906A8A" w:rsidRDefault="008B7138" w:rsidP="008B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Реактивы:</w:t>
      </w: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щелочи и их растворы </w:t>
      </w:r>
      <w:proofErr w:type="spellStart"/>
      <w:r w:rsidRPr="0090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свежеполученные осадки гидроксидов нерастворимых оснований, соляная кислота, индикаторы, мыла «Лесная поляна» (туалетное), «</w:t>
      </w:r>
      <w:r w:rsidRPr="0090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Palmolive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(глицериновое), «</w:t>
      </w:r>
      <w:r w:rsidRPr="0090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Dove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основе крема).</w:t>
      </w:r>
    </w:p>
    <w:p w:rsidR="008B7138" w:rsidRDefault="008B7138" w:rsidP="008A26D3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6D3" w:rsidRPr="00407015" w:rsidRDefault="00407015" w:rsidP="008A26D3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  <w:r w:rsidR="008A26D3" w:rsidRPr="0040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учителя:</w:t>
      </w:r>
    </w:p>
    <w:p w:rsidR="008A26D3" w:rsidRPr="00906A8A" w:rsidRDefault="008A26D3" w:rsidP="008A26D3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уже многое узнали о веществах, их практическом использовании человеком. Сегодня вам предстоит еще раз убедиться в том, что химия многолика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Какую классификацию веществ вы уже знаете?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Что такое простые вещества? Приведите примеры.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Что такое сложные вещества?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бинарные соединения?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бинарные соединения вы знаете?</w:t>
      </w:r>
    </w:p>
    <w:p w:rsidR="008A26D3" w:rsidRPr="00C94FF7" w:rsidRDefault="008A26D3" w:rsidP="008A26D3">
      <w:pPr>
        <w:numPr>
          <w:ilvl w:val="0"/>
          <w:numId w:val="1"/>
        </w:numPr>
        <w:shd w:val="clear" w:color="auto" w:fill="F5F5F5"/>
        <w:spacing w:after="0" w:line="28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Что такое оксиды? Приведите примеры. Какое применение они имеют?</w:t>
      </w:r>
    </w:p>
    <w:p w:rsidR="008A26D3" w:rsidRPr="00906A8A" w:rsidRDefault="008A26D3" w:rsidP="008A26D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A8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На слайде приводит список формул </w:t>
      </w:r>
      <w:r w:rsidR="00A37CD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Н</w:t>
      </w:r>
      <w:r w:rsidR="00A37CDE" w:rsidRPr="00A37CD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Na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A37CD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O,</w:t>
      </w:r>
      <w:bookmarkStart w:id="0" w:name="_GoBack"/>
      <w:bookmarkEnd w:id="0"/>
      <w:r w:rsidR="00A37CD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KOH, H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O,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</w:t>
      </w:r>
      <w:proofErr w:type="spell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</w:t>
      </w:r>
      <w:proofErr w:type="spell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(OH)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2,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CaCl</w:t>
      </w:r>
      <w:proofErr w:type="gramStart"/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2,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</w:t>
      </w:r>
      <w:proofErr w:type="spellEnd"/>
      <w:proofErr w:type="gram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Fe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FeS</w:t>
      </w:r>
      <w:proofErr w:type="spell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</w:t>
      </w:r>
      <w:proofErr w:type="spellEnd"/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(OH)</w:t>
      </w:r>
      <w:r w:rsidRPr="00906A8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06A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26D3" w:rsidRPr="008A26D3" w:rsidRDefault="008A26D3" w:rsidP="008A26D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6D3">
        <w:rPr>
          <w:rStyle w:val="apple-converted-space"/>
          <w:iCs/>
          <w:color w:val="000000"/>
          <w:sz w:val="28"/>
          <w:szCs w:val="28"/>
        </w:rPr>
        <w:t> </w:t>
      </w:r>
      <w:r w:rsidR="007D337B">
        <w:rPr>
          <w:rStyle w:val="c8"/>
          <w:iCs/>
          <w:color w:val="000000"/>
          <w:sz w:val="28"/>
          <w:szCs w:val="28"/>
        </w:rPr>
        <w:t>Давайте найдем и назовем</w:t>
      </w:r>
      <w:r w:rsidRPr="008A26D3">
        <w:rPr>
          <w:rStyle w:val="c8"/>
          <w:iCs/>
          <w:color w:val="000000"/>
          <w:sz w:val="28"/>
          <w:szCs w:val="28"/>
        </w:rPr>
        <w:t xml:space="preserve"> среди записанных формул: простые вещества, бинарные соединения: </w:t>
      </w:r>
      <w:proofErr w:type="gramStart"/>
      <w:r w:rsidRPr="008A26D3">
        <w:rPr>
          <w:rStyle w:val="c8"/>
          <w:iCs/>
          <w:color w:val="000000"/>
          <w:sz w:val="28"/>
          <w:szCs w:val="28"/>
        </w:rPr>
        <w:t>сульфиды,  хлориды</w:t>
      </w:r>
      <w:proofErr w:type="gramEnd"/>
      <w:r w:rsidRPr="008A26D3">
        <w:rPr>
          <w:rStyle w:val="c8"/>
          <w:iCs/>
          <w:color w:val="000000"/>
          <w:sz w:val="28"/>
          <w:szCs w:val="28"/>
        </w:rPr>
        <w:t>, особо обращается внимание на оксиды.</w:t>
      </w:r>
    </w:p>
    <w:p w:rsidR="008A26D3" w:rsidRPr="008A26D3" w:rsidRDefault="008A26D3" w:rsidP="008A26D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6D3">
        <w:rPr>
          <w:rStyle w:val="c8"/>
          <w:iCs/>
          <w:color w:val="000000"/>
          <w:sz w:val="28"/>
          <w:szCs w:val="28"/>
        </w:rPr>
        <w:t>(По мере определения и названия веществ – формулы их стираются).</w:t>
      </w:r>
    </w:p>
    <w:p w:rsidR="008A26D3" w:rsidRPr="008A26D3" w:rsidRDefault="008A26D3" w:rsidP="008A26D3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 w:rsidRPr="008A26D3">
        <w:rPr>
          <w:rStyle w:val="c8"/>
          <w:iCs/>
          <w:color w:val="000000"/>
          <w:sz w:val="28"/>
          <w:szCs w:val="28"/>
        </w:rPr>
        <w:t xml:space="preserve"> На доске остаются формулы незнакомых для учащихся веществ: </w:t>
      </w:r>
      <w:proofErr w:type="spellStart"/>
      <w:r w:rsidRPr="008A26D3">
        <w:rPr>
          <w:rStyle w:val="c8"/>
          <w:iCs/>
          <w:color w:val="000000"/>
          <w:sz w:val="28"/>
          <w:szCs w:val="28"/>
        </w:rPr>
        <w:t>NaOH</w:t>
      </w:r>
      <w:proofErr w:type="spellEnd"/>
      <w:r w:rsidRPr="008A26D3">
        <w:rPr>
          <w:rStyle w:val="c8"/>
          <w:iCs/>
          <w:color w:val="000000"/>
          <w:sz w:val="28"/>
          <w:szCs w:val="28"/>
        </w:rPr>
        <w:t xml:space="preserve">, KOH, </w:t>
      </w:r>
      <w:proofErr w:type="spellStart"/>
      <w:r w:rsidRPr="008A26D3">
        <w:rPr>
          <w:rStyle w:val="c8"/>
          <w:iCs/>
          <w:color w:val="000000"/>
          <w:sz w:val="28"/>
          <w:szCs w:val="28"/>
        </w:rPr>
        <w:t>Ca</w:t>
      </w:r>
      <w:proofErr w:type="spellEnd"/>
      <w:r w:rsidRPr="008A26D3">
        <w:rPr>
          <w:rStyle w:val="c8"/>
          <w:iCs/>
          <w:color w:val="000000"/>
          <w:sz w:val="28"/>
          <w:szCs w:val="28"/>
        </w:rPr>
        <w:t>(OH)</w:t>
      </w:r>
      <w:proofErr w:type="gramStart"/>
      <w:r w:rsidRPr="008A26D3">
        <w:rPr>
          <w:rStyle w:val="c8"/>
          <w:iCs/>
          <w:color w:val="000000"/>
          <w:sz w:val="28"/>
          <w:szCs w:val="28"/>
          <w:vertAlign w:val="subscript"/>
        </w:rPr>
        <w:t>2,</w:t>
      </w:r>
      <w:r w:rsidRPr="008A26D3">
        <w:rPr>
          <w:rStyle w:val="c8"/>
          <w:iCs/>
          <w:color w:val="000000"/>
          <w:sz w:val="28"/>
          <w:szCs w:val="28"/>
        </w:rPr>
        <w:t>Fe</w:t>
      </w:r>
      <w:proofErr w:type="gramEnd"/>
      <w:r w:rsidRPr="008A26D3">
        <w:rPr>
          <w:rStyle w:val="c8"/>
          <w:iCs/>
          <w:color w:val="000000"/>
          <w:sz w:val="28"/>
          <w:szCs w:val="28"/>
        </w:rPr>
        <w:t>(OH)</w:t>
      </w:r>
      <w:r w:rsidRPr="008A26D3">
        <w:rPr>
          <w:rStyle w:val="c8"/>
          <w:iCs/>
          <w:color w:val="000000"/>
          <w:sz w:val="28"/>
          <w:szCs w:val="28"/>
          <w:vertAlign w:val="subscript"/>
        </w:rPr>
        <w:t>3.</w:t>
      </w:r>
      <w:r w:rsidRPr="008A26D3">
        <w:rPr>
          <w:rStyle w:val="c8"/>
          <w:iCs/>
          <w:color w:val="000000"/>
          <w:sz w:val="28"/>
          <w:szCs w:val="28"/>
        </w:rPr>
        <w:t> Учащиеся не могут определить, к какому классу относятся данные вещества, назвать их.</w:t>
      </w:r>
    </w:p>
    <w:p w:rsidR="008A26D3" w:rsidRPr="00906A8A" w:rsidRDefault="008A26D3" w:rsidP="008A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вы наверняка читали стихи </w:t>
      </w:r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Корнея </w:t>
      </w:r>
      <w:proofErr w:type="gramStart"/>
      <w:r w:rsidRPr="0090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Чуковского</w:t>
      </w:r>
      <w:r w:rsidR="00E7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337B" w:rsidRDefault="007D337B" w:rsidP="007D337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6D3" w:rsidRPr="00906A8A" w:rsidRDefault="008A26D3" w:rsidP="00DB04B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 здравствует мыло душистое</w:t>
      </w:r>
    </w:p>
    <w:p w:rsidR="008A26D3" w:rsidRPr="00906A8A" w:rsidRDefault="008A26D3" w:rsidP="00DB04B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полотенце пушистое,</w:t>
      </w:r>
    </w:p>
    <w:p w:rsidR="008A26D3" w:rsidRPr="00906A8A" w:rsidRDefault="008A26D3" w:rsidP="00DB04B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зубной порошок,</w:t>
      </w:r>
    </w:p>
    <w:p w:rsidR="008A26D3" w:rsidRPr="00906A8A" w:rsidRDefault="008A26D3" w:rsidP="00DB04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густой гребешок</w:t>
      </w: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337B" w:rsidRPr="00E76BC6" w:rsidRDefault="008A26D3" w:rsidP="00E76BC6">
      <w:pPr>
        <w:spacing w:after="0" w:line="360" w:lineRule="auto"/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8A">
        <w:rPr>
          <w:rFonts w:ascii="Times New Roman" w:hAnsi="Times New Roman" w:cs="Times New Roman"/>
          <w:sz w:val="28"/>
          <w:szCs w:val="28"/>
        </w:rPr>
        <w:t>А почему мыло моет? Ответ на этот вопрос мы узнаем, познакомившись с веществами, которые начинаем изучать.</w:t>
      </w:r>
    </w:p>
    <w:p w:rsidR="008A26D3" w:rsidRPr="003B525F" w:rsidRDefault="008A26D3" w:rsidP="008A26D3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525F">
        <w:rPr>
          <w:rStyle w:val="c1"/>
          <w:b/>
          <w:bCs/>
          <w:color w:val="000000"/>
          <w:sz w:val="28"/>
          <w:szCs w:val="28"/>
        </w:rPr>
        <w:t>3.</w:t>
      </w:r>
      <w:r w:rsidR="00E76BC6" w:rsidRPr="003B525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B525F">
        <w:rPr>
          <w:rStyle w:val="c1"/>
          <w:b/>
          <w:bCs/>
          <w:color w:val="000000"/>
          <w:sz w:val="28"/>
          <w:szCs w:val="28"/>
        </w:rPr>
        <w:t>Актуализация знаний, постановка познавательной задачи, определение темы урока.</w:t>
      </w:r>
    </w:p>
    <w:p w:rsidR="008A26D3" w:rsidRPr="0002538E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38E">
        <w:rPr>
          <w:rStyle w:val="c8"/>
          <w:iCs/>
          <w:color w:val="000000"/>
          <w:sz w:val="28"/>
          <w:szCs w:val="28"/>
        </w:rPr>
        <w:t xml:space="preserve"> Оставшиеся формулы веществ нам еще не </w:t>
      </w:r>
      <w:proofErr w:type="gramStart"/>
      <w:r w:rsidRPr="0002538E">
        <w:rPr>
          <w:rStyle w:val="c8"/>
          <w:iCs/>
          <w:color w:val="000000"/>
          <w:sz w:val="28"/>
          <w:szCs w:val="28"/>
        </w:rPr>
        <w:t>знакомы  и</w:t>
      </w:r>
      <w:proofErr w:type="gramEnd"/>
      <w:r w:rsidRPr="0002538E">
        <w:rPr>
          <w:rStyle w:val="c8"/>
          <w:iCs/>
          <w:color w:val="000000"/>
          <w:sz w:val="28"/>
          <w:szCs w:val="28"/>
        </w:rPr>
        <w:t xml:space="preserve"> сегодня на уроке нам предстоит познакомиться с этими веществами, они относятся к классу «Оснований». Записывается тема урока. Перед нами задача:</w:t>
      </w:r>
    </w:p>
    <w:p w:rsidR="008A26D3" w:rsidRPr="0002538E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38E">
        <w:rPr>
          <w:rStyle w:val="c8"/>
          <w:iCs/>
          <w:color w:val="000000"/>
          <w:sz w:val="28"/>
          <w:szCs w:val="28"/>
        </w:rPr>
        <w:t>  -Выяснить, какие же вещества относятся к основаниям?</w:t>
      </w:r>
    </w:p>
    <w:p w:rsidR="008A26D3" w:rsidRPr="003B525F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B525F">
        <w:rPr>
          <w:rStyle w:val="c1"/>
          <w:b/>
          <w:bCs/>
          <w:color w:val="000000"/>
          <w:sz w:val="28"/>
          <w:szCs w:val="28"/>
        </w:rPr>
        <w:t>4.Изучение нового материала.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Для этого проведем</w:t>
      </w:r>
      <w:r w:rsidRPr="00906A8A">
        <w:rPr>
          <w:rStyle w:val="c0"/>
          <w:color w:val="000000"/>
          <w:sz w:val="28"/>
          <w:szCs w:val="28"/>
        </w:rPr>
        <w:t xml:space="preserve"> анализ записанных формул оснований.</w:t>
      </w:r>
      <w:r w:rsidRPr="00C35BCD">
        <w:rPr>
          <w:sz w:val="28"/>
          <w:szCs w:val="28"/>
        </w:rPr>
        <w:t xml:space="preserve"> Что общего между записанными на доске химическими формулами?</w:t>
      </w:r>
      <w:r w:rsidRPr="00906A8A">
        <w:rPr>
          <w:rStyle w:val="c0"/>
          <w:color w:val="000000"/>
          <w:sz w:val="28"/>
          <w:szCs w:val="28"/>
        </w:rPr>
        <w:t xml:space="preserve"> Приходят к выводу: основания относятся к сложным веществам, в их состав входят металлы и группа атомов –ОН.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 xml:space="preserve"> Учитель дает понятие о гидроксильной группе –ОН.</w:t>
      </w:r>
    </w:p>
    <w:p w:rsidR="008A26D3" w:rsidRPr="007D337B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 xml:space="preserve"> Выводится общая формула оснований: </w:t>
      </w:r>
      <w:proofErr w:type="spellStart"/>
      <w:r w:rsidRPr="00906A8A">
        <w:rPr>
          <w:rStyle w:val="c0"/>
          <w:color w:val="000000"/>
          <w:sz w:val="28"/>
          <w:szCs w:val="28"/>
        </w:rPr>
        <w:t>Ме</w:t>
      </w:r>
      <w:proofErr w:type="spellEnd"/>
      <w:r w:rsidRPr="00906A8A">
        <w:rPr>
          <w:rStyle w:val="c0"/>
          <w:color w:val="000000"/>
          <w:sz w:val="28"/>
          <w:szCs w:val="28"/>
        </w:rPr>
        <w:t>(ОН)</w:t>
      </w:r>
      <w:r w:rsidR="00407015">
        <w:rPr>
          <w:rStyle w:val="c12"/>
          <w:color w:val="000000"/>
          <w:sz w:val="28"/>
          <w:szCs w:val="28"/>
          <w:vertAlign w:val="subscript"/>
          <w:lang w:val="en-US"/>
        </w:rPr>
        <w:t>n</w:t>
      </w:r>
      <w:r w:rsidRPr="00906A8A">
        <w:rPr>
          <w:rStyle w:val="c0"/>
          <w:color w:val="000000"/>
          <w:sz w:val="28"/>
          <w:szCs w:val="28"/>
        </w:rPr>
        <w:t>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Определим связи</w:t>
      </w:r>
      <w:r w:rsidRPr="00906A8A">
        <w:rPr>
          <w:rStyle w:val="c0"/>
          <w:color w:val="000000"/>
          <w:sz w:val="28"/>
          <w:szCs w:val="28"/>
        </w:rPr>
        <w:t xml:space="preserve">, которыми образованы основания: гидроксильная группа –ОН образована ковалентной связью, между ней и металлом – ионная связь, следовательно, </w:t>
      </w:r>
      <w:proofErr w:type="spellStart"/>
      <w:r w:rsidRPr="00906A8A">
        <w:rPr>
          <w:rStyle w:val="c0"/>
          <w:color w:val="000000"/>
          <w:sz w:val="28"/>
          <w:szCs w:val="28"/>
        </w:rPr>
        <w:t>Ме</w:t>
      </w:r>
      <w:proofErr w:type="spellEnd"/>
      <w:r w:rsidRPr="00906A8A">
        <w:rPr>
          <w:rStyle w:val="c0"/>
          <w:color w:val="000000"/>
          <w:sz w:val="28"/>
          <w:szCs w:val="28"/>
        </w:rPr>
        <w:t xml:space="preserve"> и –ОН имеют заряды: </w:t>
      </w:r>
      <w:proofErr w:type="spellStart"/>
      <w:r w:rsidRPr="00906A8A">
        <w:rPr>
          <w:rStyle w:val="c0"/>
          <w:color w:val="000000"/>
          <w:sz w:val="28"/>
          <w:szCs w:val="28"/>
        </w:rPr>
        <w:t>Ме</w:t>
      </w:r>
      <w:proofErr w:type="spellEnd"/>
      <w:r w:rsidRPr="00906A8A">
        <w:rPr>
          <w:rStyle w:val="c15"/>
          <w:color w:val="000000"/>
          <w:sz w:val="28"/>
          <w:szCs w:val="28"/>
          <w:vertAlign w:val="superscript"/>
        </w:rPr>
        <w:t>+</w:t>
      </w:r>
      <w:r w:rsidRPr="00906A8A">
        <w:rPr>
          <w:rStyle w:val="c0"/>
          <w:color w:val="000000"/>
          <w:sz w:val="28"/>
          <w:szCs w:val="28"/>
        </w:rPr>
        <w:t>, -ОН</w:t>
      </w:r>
      <w:r w:rsidRPr="00906A8A">
        <w:rPr>
          <w:rStyle w:val="c0"/>
          <w:color w:val="000000"/>
          <w:sz w:val="28"/>
          <w:szCs w:val="28"/>
          <w:vertAlign w:val="superscript"/>
        </w:rPr>
        <w:t>-</w:t>
      </w:r>
      <w:r w:rsidRPr="00906A8A">
        <w:rPr>
          <w:rStyle w:val="c0"/>
          <w:color w:val="000000"/>
          <w:sz w:val="28"/>
          <w:szCs w:val="28"/>
        </w:rPr>
        <w:t>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906A8A">
        <w:rPr>
          <w:rStyle w:val="c0"/>
          <w:color w:val="000000"/>
          <w:sz w:val="28"/>
          <w:szCs w:val="28"/>
        </w:rPr>
        <w:t xml:space="preserve">а основании </w:t>
      </w:r>
      <w:proofErr w:type="spellStart"/>
      <w:r w:rsidRPr="00906A8A">
        <w:rPr>
          <w:rStyle w:val="c0"/>
          <w:color w:val="000000"/>
          <w:sz w:val="28"/>
          <w:szCs w:val="28"/>
        </w:rPr>
        <w:t>вышеустановленных</w:t>
      </w:r>
      <w:proofErr w:type="spellEnd"/>
      <w:r w:rsidRPr="00906A8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06A8A">
        <w:rPr>
          <w:rStyle w:val="c0"/>
          <w:color w:val="000000"/>
          <w:sz w:val="28"/>
          <w:szCs w:val="28"/>
        </w:rPr>
        <w:t>признаков  класса</w:t>
      </w:r>
      <w:proofErr w:type="gramEnd"/>
      <w:r w:rsidRPr="00906A8A">
        <w:rPr>
          <w:rStyle w:val="c0"/>
          <w:color w:val="000000"/>
          <w:sz w:val="28"/>
          <w:szCs w:val="28"/>
        </w:rPr>
        <w:t xml:space="preserve"> оснований самостоятельно дать определение этому классу соединений.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i/>
          <w:iCs/>
          <w:color w:val="000000"/>
          <w:sz w:val="28"/>
          <w:szCs w:val="28"/>
        </w:rPr>
      </w:pPr>
      <w:proofErr w:type="spellStart"/>
      <w:r w:rsidRPr="00906A8A">
        <w:rPr>
          <w:rStyle w:val="c8"/>
          <w:i/>
          <w:iCs/>
          <w:color w:val="000000"/>
          <w:sz w:val="28"/>
          <w:szCs w:val="28"/>
        </w:rPr>
        <w:t>П.о</w:t>
      </w:r>
      <w:proofErr w:type="spellEnd"/>
      <w:r w:rsidRPr="00906A8A">
        <w:rPr>
          <w:rStyle w:val="c8"/>
          <w:i/>
          <w:iCs/>
          <w:color w:val="000000"/>
          <w:sz w:val="28"/>
          <w:szCs w:val="28"/>
        </w:rPr>
        <w:t>.:</w:t>
      </w:r>
      <w:r w:rsidRPr="00906A8A">
        <w:rPr>
          <w:rStyle w:val="c0"/>
          <w:color w:val="000000"/>
          <w:sz w:val="28"/>
          <w:szCs w:val="28"/>
        </w:rPr>
        <w:t> </w:t>
      </w:r>
      <w:r w:rsidRPr="00906A8A">
        <w:rPr>
          <w:rStyle w:val="c8"/>
          <w:i/>
          <w:iCs/>
          <w:color w:val="000000"/>
          <w:sz w:val="28"/>
          <w:szCs w:val="28"/>
        </w:rPr>
        <w:t>«Основания – это сложные вещества, состоящие из ионов металлов и ионов гидроксильных групп».</w:t>
      </w:r>
    </w:p>
    <w:p w:rsidR="008A26D3" w:rsidRPr="001D3F15" w:rsidRDefault="008A26D3" w:rsidP="007D337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6A8A">
        <w:rPr>
          <w:rFonts w:ascii="Times New Roman" w:eastAsia="Calibri" w:hAnsi="Times New Roman" w:cs="Times New Roman"/>
          <w:sz w:val="28"/>
          <w:szCs w:val="28"/>
        </w:rPr>
        <w:t xml:space="preserve">Название основания состоит из слова гидроксид и названия металла в родительном падеже с указанием </w:t>
      </w:r>
      <w:proofErr w:type="spellStart"/>
      <w:r w:rsidRPr="00906A8A">
        <w:rPr>
          <w:rFonts w:ascii="Times New Roman" w:eastAsia="Calibri" w:hAnsi="Times New Roman" w:cs="Times New Roman"/>
          <w:sz w:val="28"/>
          <w:szCs w:val="28"/>
        </w:rPr>
        <w:t>с.о</w:t>
      </w:r>
      <w:proofErr w:type="spellEnd"/>
      <w:r w:rsidRPr="00906A8A">
        <w:rPr>
          <w:rFonts w:ascii="Times New Roman" w:eastAsia="Calibri" w:hAnsi="Times New Roman" w:cs="Times New Roman"/>
          <w:sz w:val="28"/>
          <w:szCs w:val="28"/>
        </w:rPr>
        <w:t xml:space="preserve">., если она переменная. Например, </w:t>
      </w:r>
      <w:proofErr w:type="spellStart"/>
      <w:r w:rsidRPr="00906A8A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906A8A">
        <w:rPr>
          <w:rFonts w:ascii="Times New Roman" w:eastAsia="Calibri" w:hAnsi="Times New Roman" w:cs="Times New Roman"/>
          <w:sz w:val="28"/>
          <w:szCs w:val="28"/>
        </w:rPr>
        <w:t xml:space="preserve"> – гидроксид натрия, </w:t>
      </w:r>
      <w:r w:rsidRPr="00906A8A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906A8A">
        <w:rPr>
          <w:rFonts w:ascii="Times New Roman" w:eastAsia="Calibri" w:hAnsi="Times New Roman" w:cs="Times New Roman"/>
          <w:sz w:val="28"/>
          <w:szCs w:val="28"/>
        </w:rPr>
        <w:t>(</w:t>
      </w:r>
      <w:r w:rsidRPr="00906A8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906A8A">
        <w:rPr>
          <w:rFonts w:ascii="Times New Roman" w:eastAsia="Calibri" w:hAnsi="Times New Roman" w:cs="Times New Roman"/>
          <w:sz w:val="28"/>
          <w:szCs w:val="28"/>
        </w:rPr>
        <w:t>)</w:t>
      </w:r>
      <w:r w:rsidRPr="00906A8A">
        <w:rPr>
          <w:rFonts w:ascii="Calibri" w:eastAsia="Calibri" w:hAnsi="Calibri" w:cs="Calibri"/>
          <w:sz w:val="28"/>
          <w:szCs w:val="28"/>
        </w:rPr>
        <w:t xml:space="preserve">₂ - </w:t>
      </w:r>
      <w:r w:rsidRPr="001D3F15">
        <w:rPr>
          <w:rFonts w:ascii="Times New Roman" w:eastAsia="Calibri" w:hAnsi="Times New Roman" w:cs="Times New Roman"/>
          <w:sz w:val="28"/>
          <w:szCs w:val="28"/>
        </w:rPr>
        <w:t>гидроксид меди (</w:t>
      </w:r>
      <w:r w:rsidRPr="001D3F1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D3F15">
        <w:rPr>
          <w:rFonts w:ascii="Times New Roman" w:eastAsia="Calibri" w:hAnsi="Times New Roman" w:cs="Times New Roman"/>
          <w:sz w:val="28"/>
          <w:szCs w:val="28"/>
        </w:rPr>
        <w:t>) (гидроксид меди два).</w:t>
      </w:r>
    </w:p>
    <w:p w:rsidR="008A26D3" w:rsidRPr="00906A8A" w:rsidRDefault="00225969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Обу</w:t>
      </w:r>
      <w:r w:rsidR="008A26D3" w:rsidRPr="00906A8A">
        <w:rPr>
          <w:rStyle w:val="c0"/>
          <w:color w:val="000000"/>
          <w:sz w:val="28"/>
          <w:szCs w:val="28"/>
        </w:rPr>
        <w:t>ча</w:t>
      </w:r>
      <w:r>
        <w:rPr>
          <w:rStyle w:val="c0"/>
          <w:color w:val="000000"/>
          <w:sz w:val="28"/>
          <w:szCs w:val="28"/>
        </w:rPr>
        <w:t>ю</w:t>
      </w:r>
      <w:r w:rsidR="008A26D3" w:rsidRPr="00906A8A">
        <w:rPr>
          <w:rStyle w:val="c0"/>
          <w:color w:val="000000"/>
          <w:sz w:val="28"/>
          <w:szCs w:val="28"/>
        </w:rPr>
        <w:t>щиеся по памяти записываю в тетрадь выведенное ими определение Составление учащимися формул оснований на доске и в тетради самостоятельно.</w:t>
      </w:r>
    </w:p>
    <w:p w:rsidR="008A26D3" w:rsidRPr="00C35BCD" w:rsidRDefault="008A26D3" w:rsidP="007D33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объясняет, что по растворимости в воде, все основания делятся на две группы: на </w:t>
      </w:r>
      <w:r w:rsidR="006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растворимые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35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щёлочи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35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нерастворимые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6D3" w:rsidRPr="00906A8A" w:rsidRDefault="008A26D3" w:rsidP="007D337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>Фронтальная работа учителя с кла</w:t>
      </w:r>
      <w:r>
        <w:rPr>
          <w:rStyle w:val="c0"/>
          <w:color w:val="000000"/>
          <w:sz w:val="28"/>
          <w:szCs w:val="28"/>
        </w:rPr>
        <w:t>ссом с таблицей растворимости. Приводятся примеры щелочей и нерастворимых оснований.</w:t>
      </w:r>
    </w:p>
    <w:p w:rsidR="008A26D3" w:rsidRPr="00906A8A" w:rsidRDefault="008A26D3" w:rsidP="007D337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A8A">
        <w:rPr>
          <w:rFonts w:ascii="Times New Roman" w:eastAsia="Calibri" w:hAnsi="Times New Roman" w:cs="Times New Roman"/>
          <w:sz w:val="28"/>
          <w:szCs w:val="28"/>
        </w:rPr>
        <w:t>На столе у учителя – мыло (жидкое и твердое), различные сорта бумаги. – Как вы считаете, необходимы ли данные предметы человеку? – Как вы думаете, что общего у этих предметов? – Как эти предметы связаны с темой нашего урока?</w:t>
      </w:r>
    </w:p>
    <w:p w:rsidR="008A26D3" w:rsidRPr="00BB6E89" w:rsidRDefault="008A26D3" w:rsidP="00BB6E89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 xml:space="preserve">Краткие сообщения </w:t>
      </w:r>
      <w:r w:rsidR="00225969">
        <w:rPr>
          <w:rStyle w:val="c0"/>
          <w:color w:val="000000"/>
          <w:sz w:val="28"/>
          <w:szCs w:val="28"/>
        </w:rPr>
        <w:t>об</w:t>
      </w:r>
      <w:r w:rsidRPr="00906A8A">
        <w:rPr>
          <w:rStyle w:val="c0"/>
          <w:color w:val="000000"/>
          <w:sz w:val="28"/>
          <w:szCs w:val="28"/>
        </w:rPr>
        <w:t>уча</w:t>
      </w:r>
      <w:r w:rsidR="00225969">
        <w:rPr>
          <w:rStyle w:val="c0"/>
          <w:color w:val="000000"/>
          <w:sz w:val="28"/>
          <w:szCs w:val="28"/>
        </w:rPr>
        <w:t>ю</w:t>
      </w:r>
      <w:r w:rsidRPr="00906A8A">
        <w:rPr>
          <w:rStyle w:val="c0"/>
          <w:color w:val="000000"/>
          <w:sz w:val="28"/>
          <w:szCs w:val="28"/>
        </w:rPr>
        <w:t xml:space="preserve">щихся о практическом значении оснований, их применении. (Демонстрация твердого и жидкого мыла, как продуктов, в получении которых используют КОН и </w:t>
      </w:r>
      <w:proofErr w:type="spellStart"/>
      <w:r w:rsidRPr="00906A8A">
        <w:rPr>
          <w:rStyle w:val="c0"/>
          <w:color w:val="000000"/>
          <w:sz w:val="28"/>
          <w:szCs w:val="28"/>
        </w:rPr>
        <w:t>NaOH</w:t>
      </w:r>
      <w:proofErr w:type="spellEnd"/>
      <w:r w:rsidRPr="00906A8A">
        <w:rPr>
          <w:rStyle w:val="c0"/>
          <w:color w:val="000000"/>
          <w:sz w:val="28"/>
          <w:szCs w:val="28"/>
        </w:rPr>
        <w:t>).</w:t>
      </w:r>
    </w:p>
    <w:p w:rsidR="008A26D3" w:rsidRDefault="008B7138" w:rsidP="006E49ED">
      <w:pPr>
        <w:pStyle w:val="c4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26D3" w:rsidRPr="00906A8A">
        <w:rPr>
          <w:rStyle w:val="c0"/>
          <w:color w:val="000000"/>
          <w:sz w:val="28"/>
          <w:szCs w:val="28"/>
        </w:rPr>
        <w:t>Знакомство с правилами техники безопасности при работе с щелочами. (</w:t>
      </w:r>
      <w:r w:rsidR="008A26D3" w:rsidRPr="00906A8A">
        <w:rPr>
          <w:rStyle w:val="c8"/>
          <w:i/>
          <w:iCs/>
          <w:color w:val="000000"/>
          <w:sz w:val="28"/>
          <w:szCs w:val="28"/>
        </w:rPr>
        <w:t>Инструкция по технике безопасности при работе со щелочами).</w:t>
      </w:r>
    </w:p>
    <w:p w:rsidR="00DB04B1" w:rsidRDefault="00DB04B1" w:rsidP="006E49ED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iCs/>
          <w:color w:val="000000"/>
          <w:sz w:val="28"/>
          <w:szCs w:val="28"/>
        </w:rPr>
      </w:pPr>
    </w:p>
    <w:p w:rsidR="00DB04B1" w:rsidRPr="00DB04B1" w:rsidRDefault="00C94FF7" w:rsidP="006E49ED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iCs/>
          <w:color w:val="000000"/>
          <w:sz w:val="28"/>
          <w:szCs w:val="28"/>
        </w:rPr>
      </w:pPr>
      <w:proofErr w:type="spellStart"/>
      <w:r>
        <w:rPr>
          <w:rStyle w:val="c8"/>
          <w:b/>
          <w:iCs/>
          <w:color w:val="000000"/>
          <w:sz w:val="28"/>
          <w:szCs w:val="28"/>
        </w:rPr>
        <w:t>Физкульминутка</w:t>
      </w:r>
      <w:proofErr w:type="spellEnd"/>
      <w:r>
        <w:rPr>
          <w:rStyle w:val="c8"/>
          <w:b/>
          <w:iCs/>
          <w:color w:val="000000"/>
          <w:sz w:val="28"/>
          <w:szCs w:val="28"/>
        </w:rPr>
        <w:t xml:space="preserve"> (упражнения для укрепления сосудов головного мозга, звучит музыка)</w:t>
      </w:r>
    </w:p>
    <w:p w:rsidR="008A26D3" w:rsidRPr="00906A8A" w:rsidRDefault="008A26D3" w:rsidP="006E49ED">
      <w:pPr>
        <w:pStyle w:val="c4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8A26D3" w:rsidRPr="00200C9C" w:rsidRDefault="008A26D3" w:rsidP="006E49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0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качественные реакции на целый класс веществ, например, все щёлочи можно определить с помощью особых реактивов – </w:t>
      </w:r>
      <w:r w:rsidRPr="00200C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индикаторов (бесцветный лакмус, метиловый оранжевый, фенолфталеин)</w:t>
      </w:r>
      <w:r w:rsidRPr="0020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4B1" w:rsidRPr="00C94FF7" w:rsidRDefault="008A26D3" w:rsidP="006E49ED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00C9C">
        <w:rPr>
          <w:color w:val="000000"/>
          <w:sz w:val="28"/>
          <w:szCs w:val="28"/>
        </w:rPr>
        <w:t>Учитель показывает растворы индикаторов, имеющихся в лаборатории и таблицу «Изменение окраски инди</w:t>
      </w:r>
      <w:r>
        <w:rPr>
          <w:color w:val="000000"/>
          <w:sz w:val="28"/>
          <w:szCs w:val="28"/>
        </w:rPr>
        <w:t>каторов в зависимости от среды».</w:t>
      </w:r>
    </w:p>
    <w:p w:rsidR="008A26D3" w:rsidRPr="00906A8A" w:rsidRDefault="008A26D3" w:rsidP="006E49E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1"/>
          <w:b/>
          <w:bCs/>
          <w:color w:val="000000"/>
          <w:sz w:val="28"/>
          <w:szCs w:val="28"/>
        </w:rPr>
        <w:t>Лабораторная работа «Испытание растворов оснований индикаторами».</w:t>
      </w:r>
    </w:p>
    <w:p w:rsidR="008A26D3" w:rsidRPr="00906A8A" w:rsidRDefault="008A26D3" w:rsidP="006E49E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>- Учитель предлагает учащимся испытать приготовленные ими ранее растворы оснований индикаторами.</w:t>
      </w:r>
    </w:p>
    <w:p w:rsidR="008A26D3" w:rsidRPr="00906A8A" w:rsidRDefault="008A26D3" w:rsidP="006E49E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>- Учащиеся делают вывод: индикаторы лакмус и метиловый оранжевый свою окраску не меняют. Фенолфталеин в растворах щелочей изм</w:t>
      </w:r>
      <w:r w:rsidR="001622AE">
        <w:rPr>
          <w:rStyle w:val="c0"/>
          <w:color w:val="000000"/>
          <w:sz w:val="28"/>
          <w:szCs w:val="28"/>
        </w:rPr>
        <w:t xml:space="preserve">енил свою </w:t>
      </w:r>
      <w:r w:rsidR="001622AE">
        <w:rPr>
          <w:rStyle w:val="c0"/>
          <w:color w:val="000000"/>
          <w:sz w:val="28"/>
          <w:szCs w:val="28"/>
        </w:rPr>
        <w:lastRenderedPageBreak/>
        <w:t>окраску с бесцветной</w:t>
      </w:r>
      <w:r w:rsidRPr="00906A8A">
        <w:rPr>
          <w:rStyle w:val="c0"/>
          <w:color w:val="000000"/>
          <w:sz w:val="28"/>
          <w:szCs w:val="28"/>
        </w:rPr>
        <w:t xml:space="preserve"> на ярко малиновую. Индикатор фенолфталеин используется для определения щелочной среды (растворов щелочей).</w:t>
      </w:r>
    </w:p>
    <w:p w:rsidR="008A26D3" w:rsidRDefault="008A26D3" w:rsidP="006E49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приливает к нерастворимому основанию </w:t>
      </w:r>
      <w:r w:rsidRPr="003F5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5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F54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proofErr w:type="gramEnd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фенолфталеина.</w:t>
      </w:r>
    </w:p>
    <w:p w:rsidR="008A26D3" w:rsidRDefault="008A26D3" w:rsidP="006E49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</w:t>
      </w:r>
      <w:r w:rsidRPr="004C7A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 выводу, что при добавлении и</w:t>
      </w:r>
      <w:r w:rsidR="006E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к нерастворимым осно</w:t>
      </w:r>
      <w:r w:rsidRPr="004C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изменение окраски не происходит</w:t>
      </w:r>
    </w:p>
    <w:p w:rsidR="008A26D3" w:rsidRDefault="008A26D3" w:rsidP="006E49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мыла используются сильно-разбавленные </w:t>
      </w:r>
      <w:proofErr w:type="gramStart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  гидроксидов</w:t>
      </w:r>
      <w:proofErr w:type="gramEnd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калия. Многократное использование </w:t>
      </w:r>
      <w:proofErr w:type="gramStart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  приводит</w:t>
      </w:r>
      <w:proofErr w:type="gramEnd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сухости кожи, поэтому, без использования крема никак не обойтись.</w:t>
      </w:r>
    </w:p>
    <w:p w:rsidR="008A26D3" w:rsidRPr="003F543D" w:rsidRDefault="008A26D3" w:rsidP="006E49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Как вы думаете, если добавить каплю фенолфталеина к раствору мыла, изменение окраски </w:t>
      </w:r>
      <w:proofErr w:type="gramStart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ндикатора 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заметно?</w:t>
      </w:r>
    </w:p>
    <w:p w:rsidR="008A26D3" w:rsidRPr="003F543D" w:rsidRDefault="008A26D3" w:rsidP="006E49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урока учитель проводит </w:t>
      </w:r>
      <w:proofErr w:type="gramStart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 эксперимент</w:t>
      </w:r>
      <w:proofErr w:type="gramEnd"/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трёх пробирках находятся растворы мыл: в </w:t>
      </w:r>
      <w:r w:rsidR="0016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пробирке – «Лесная сказка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(туалетное мыло), во второй –«</w:t>
      </w:r>
      <w:r w:rsidRPr="003F5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Palmolive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(глицериновое), в третьей «</w:t>
      </w:r>
      <w:r w:rsidRPr="003F5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Dove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основе крема). Во все пробирки добавляется капля индикатора фенолфталеина.</w:t>
      </w:r>
    </w:p>
    <w:p w:rsidR="008A26D3" w:rsidRPr="001D45D9" w:rsidRDefault="008A26D3" w:rsidP="006E49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третьей пробирке цвет раствора не изменился?</w:t>
      </w:r>
      <w:r w:rsidRPr="001D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мыла «</w:t>
      </w:r>
      <w:r w:rsidRPr="001D4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Dove</w:t>
      </w:r>
      <w:r w:rsidRPr="001D45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нейтральную среду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26D3" w:rsidRPr="003F543D" w:rsidRDefault="008A26D3" w:rsidP="006E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сильнощелочную среду имеет </w:t>
      </w:r>
      <w:r w:rsidRPr="003F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хозяйственное мыло</w:t>
      </w:r>
      <w:r w:rsidRPr="003F5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не рекомендуется стирать шерстяные и шёлковые вещи (ткани в этих растворах быстро разрушаются).</w:t>
      </w:r>
    </w:p>
    <w:p w:rsidR="008A26D3" w:rsidRPr="00906A8A" w:rsidRDefault="008A26D3" w:rsidP="006E49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6D3" w:rsidRPr="00906A8A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1"/>
          <w:b/>
          <w:bCs/>
          <w:color w:val="000000"/>
          <w:sz w:val="28"/>
          <w:szCs w:val="28"/>
        </w:rPr>
        <w:t xml:space="preserve">5.Закрепление. Проверка усвоения учебного материала </w:t>
      </w:r>
      <w:r w:rsidR="00DB04B1">
        <w:rPr>
          <w:rStyle w:val="c1"/>
          <w:b/>
          <w:bCs/>
          <w:color w:val="000000"/>
          <w:sz w:val="28"/>
          <w:szCs w:val="28"/>
        </w:rPr>
        <w:t>об</w:t>
      </w:r>
      <w:r w:rsidRPr="00906A8A">
        <w:rPr>
          <w:rStyle w:val="c1"/>
          <w:b/>
          <w:bCs/>
          <w:color w:val="000000"/>
          <w:sz w:val="28"/>
          <w:szCs w:val="28"/>
        </w:rPr>
        <w:t>уча</w:t>
      </w:r>
      <w:r w:rsidR="00DB04B1">
        <w:rPr>
          <w:rStyle w:val="c1"/>
          <w:b/>
          <w:bCs/>
          <w:color w:val="000000"/>
          <w:sz w:val="28"/>
          <w:szCs w:val="28"/>
        </w:rPr>
        <w:t>ю</w:t>
      </w:r>
      <w:r w:rsidRPr="00906A8A">
        <w:rPr>
          <w:rStyle w:val="c1"/>
          <w:b/>
          <w:bCs/>
          <w:color w:val="000000"/>
          <w:sz w:val="28"/>
          <w:szCs w:val="28"/>
        </w:rPr>
        <w:t>щимися.</w:t>
      </w:r>
    </w:p>
    <w:p w:rsidR="008A26D3" w:rsidRPr="00906A8A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0"/>
          <w:color w:val="000000"/>
          <w:sz w:val="28"/>
          <w:szCs w:val="28"/>
        </w:rPr>
        <w:t xml:space="preserve">С целью проверки усвоения учебного материала урока учитель задает </w:t>
      </w:r>
      <w:proofErr w:type="gramStart"/>
      <w:r w:rsidRPr="00906A8A">
        <w:rPr>
          <w:rStyle w:val="c0"/>
          <w:color w:val="000000"/>
          <w:sz w:val="28"/>
          <w:szCs w:val="28"/>
        </w:rPr>
        <w:t>классу  вопросы</w:t>
      </w:r>
      <w:proofErr w:type="gramEnd"/>
      <w:r w:rsidRPr="00906A8A">
        <w:rPr>
          <w:rStyle w:val="c0"/>
          <w:color w:val="000000"/>
          <w:sz w:val="28"/>
          <w:szCs w:val="28"/>
        </w:rPr>
        <w:t>:</w:t>
      </w:r>
    </w:p>
    <w:p w:rsidR="008A26D3" w:rsidRPr="00CF3DBE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6A8A">
        <w:rPr>
          <w:rStyle w:val="c8"/>
          <w:i/>
          <w:iCs/>
          <w:color w:val="000000"/>
          <w:sz w:val="28"/>
          <w:szCs w:val="28"/>
        </w:rPr>
        <w:t xml:space="preserve">- </w:t>
      </w:r>
      <w:r w:rsidRPr="00CF3DBE">
        <w:rPr>
          <w:rStyle w:val="c8"/>
          <w:iCs/>
          <w:color w:val="000000"/>
          <w:sz w:val="28"/>
          <w:szCs w:val="28"/>
        </w:rPr>
        <w:t xml:space="preserve">Какие вещества называются </w:t>
      </w:r>
      <w:proofErr w:type="gramStart"/>
      <w:r w:rsidRPr="00CF3DBE">
        <w:rPr>
          <w:rStyle w:val="c8"/>
          <w:iCs/>
          <w:color w:val="000000"/>
          <w:sz w:val="28"/>
          <w:szCs w:val="28"/>
        </w:rPr>
        <w:t>основаниями?;</w:t>
      </w:r>
      <w:proofErr w:type="gramEnd"/>
    </w:p>
    <w:p w:rsidR="008A26D3" w:rsidRPr="00CF3DBE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3DBE">
        <w:rPr>
          <w:rStyle w:val="c0"/>
          <w:iCs/>
          <w:color w:val="000000"/>
          <w:sz w:val="28"/>
          <w:szCs w:val="28"/>
        </w:rPr>
        <w:t>- Запишите общую формулу оснований.</w:t>
      </w:r>
    </w:p>
    <w:p w:rsidR="008A26D3" w:rsidRPr="00CF3DBE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3DBE">
        <w:rPr>
          <w:rStyle w:val="c8"/>
          <w:iCs/>
          <w:color w:val="000000"/>
          <w:sz w:val="28"/>
          <w:szCs w:val="28"/>
        </w:rPr>
        <w:t>- Какие основания называются щелочами?</w:t>
      </w:r>
    </w:p>
    <w:p w:rsidR="008A26D3" w:rsidRPr="00CF3DBE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3DBE">
        <w:rPr>
          <w:rStyle w:val="c8"/>
          <w:iCs/>
          <w:color w:val="000000"/>
          <w:sz w:val="28"/>
          <w:szCs w:val="28"/>
        </w:rPr>
        <w:t>- Каким индикатором распознаются растворы щелочей (щелочная среда)?</w:t>
      </w:r>
    </w:p>
    <w:p w:rsidR="008A26D3" w:rsidRPr="00CF3DBE" w:rsidRDefault="008A26D3" w:rsidP="00D7470F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 w:rsidRPr="00CF3DBE">
        <w:rPr>
          <w:rStyle w:val="c8"/>
          <w:iCs/>
          <w:color w:val="000000"/>
          <w:sz w:val="28"/>
          <w:szCs w:val="28"/>
        </w:rPr>
        <w:t>- Как изменяется окраска фенолфталеина в щелочной среде?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– сложные вещества, состоящие из ионов металла и гидроксид-ионов;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растворимости в воде основания делят на две основные группы растворимые (щёлочи) и нерастворимые.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Качественные реакции − реакции, с помощью которых доказывают наличие данного вещества.</w:t>
      </w:r>
    </w:p>
    <w:p w:rsidR="008A26D3" w:rsidRPr="00BB6E89" w:rsidRDefault="00D7470F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26D3"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Качественной реакцией на растворимые основания (щёлочи) является взаимодействие их с индикаторами: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фиолетовый лакмус – синим;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метиловый оранжевый – жёлтым;</w:t>
      </w:r>
    </w:p>
    <w:p w:rsidR="008A26D3" w:rsidRPr="00BB6E89" w:rsidRDefault="008A26D3" w:rsidP="00D74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фенолфталеин – малиновым.</w:t>
      </w:r>
    </w:p>
    <w:p w:rsidR="008A26D3" w:rsidRPr="00906A8A" w:rsidRDefault="008A26D3" w:rsidP="006E4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D3" w:rsidRPr="00906A8A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Задание на соответствие.</w:t>
      </w:r>
    </w:p>
    <w:p w:rsidR="008A26D3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букве названия вещества соответствующую цифру формулы</w:t>
      </w:r>
    </w:p>
    <w:p w:rsidR="008A26D3" w:rsidRPr="00906A8A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260" w:type="dxa"/>
        <w:tblLayout w:type="fixed"/>
        <w:tblLook w:val="01E0" w:firstRow="1" w:lastRow="1" w:firstColumn="1" w:lastColumn="1" w:noHBand="0" w:noVBand="0"/>
      </w:tblPr>
      <w:tblGrid>
        <w:gridCol w:w="3564"/>
        <w:gridCol w:w="4590"/>
      </w:tblGrid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А. Вода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1. </w:t>
            </w:r>
            <w:proofErr w:type="spellStart"/>
            <w:r w:rsidRPr="00CF3DBE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Б. Гидроксид железа (</w:t>
            </w:r>
            <w:r w:rsidRPr="00CF3DBE">
              <w:rPr>
                <w:sz w:val="28"/>
                <w:szCs w:val="28"/>
                <w:lang w:val="en-US"/>
              </w:rPr>
              <w:t>II</w:t>
            </w:r>
            <w:r w:rsidRPr="00CF3DBE">
              <w:rPr>
                <w:sz w:val="28"/>
                <w:szCs w:val="28"/>
              </w:rPr>
              <w:t>)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2. </w:t>
            </w:r>
            <w:r w:rsidRPr="00CF3DBE">
              <w:rPr>
                <w:sz w:val="28"/>
                <w:szCs w:val="28"/>
                <w:lang w:val="en-US"/>
              </w:rPr>
              <w:t>H</w:t>
            </w:r>
            <w:r w:rsidRPr="00CF3DBE">
              <w:rPr>
                <w:sz w:val="28"/>
                <w:szCs w:val="28"/>
                <w:vertAlign w:val="subscript"/>
              </w:rPr>
              <w:t>2</w:t>
            </w:r>
            <w:r w:rsidRPr="00CF3DBE">
              <w:rPr>
                <w:sz w:val="28"/>
                <w:szCs w:val="28"/>
                <w:lang w:val="en-US"/>
              </w:rPr>
              <w:t>O</w:t>
            </w:r>
          </w:p>
        </w:tc>
      </w:tr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В. Хлорид натрия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3. </w:t>
            </w:r>
            <w:r w:rsidRPr="00CF3DBE">
              <w:rPr>
                <w:sz w:val="28"/>
                <w:szCs w:val="28"/>
                <w:lang w:val="en-US"/>
              </w:rPr>
              <w:t>Fe</w:t>
            </w:r>
            <w:r w:rsidRPr="00CF3DBE">
              <w:rPr>
                <w:sz w:val="28"/>
                <w:szCs w:val="28"/>
              </w:rPr>
              <w:t>(</w:t>
            </w:r>
            <w:r w:rsidRPr="00CF3DBE">
              <w:rPr>
                <w:sz w:val="28"/>
                <w:szCs w:val="28"/>
                <w:lang w:val="en-US"/>
              </w:rPr>
              <w:t>OH</w:t>
            </w:r>
            <w:r w:rsidRPr="00CF3DBE">
              <w:rPr>
                <w:sz w:val="28"/>
                <w:szCs w:val="28"/>
              </w:rPr>
              <w:t>)</w:t>
            </w:r>
            <w:r w:rsidRPr="00CF3DBE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Г. Оксид углерода (</w:t>
            </w:r>
            <w:r w:rsidRPr="00CF3DBE">
              <w:rPr>
                <w:sz w:val="28"/>
                <w:szCs w:val="28"/>
                <w:lang w:val="en-US"/>
              </w:rPr>
              <w:t>IV</w:t>
            </w:r>
            <w:r w:rsidRPr="00CF3DBE">
              <w:rPr>
                <w:sz w:val="28"/>
                <w:szCs w:val="28"/>
              </w:rPr>
              <w:t>)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4. </w:t>
            </w:r>
            <w:r w:rsidRPr="00CF3DBE">
              <w:rPr>
                <w:sz w:val="28"/>
                <w:szCs w:val="28"/>
                <w:lang w:val="en-US"/>
              </w:rPr>
              <w:t>H</w:t>
            </w:r>
            <w:r w:rsidRPr="00CF3DBE">
              <w:rPr>
                <w:sz w:val="28"/>
                <w:szCs w:val="28"/>
                <w:vertAlign w:val="subscript"/>
              </w:rPr>
              <w:t>2</w:t>
            </w:r>
            <w:r w:rsidRPr="00CF3DBE">
              <w:rPr>
                <w:sz w:val="28"/>
                <w:szCs w:val="28"/>
                <w:lang w:val="en-US"/>
              </w:rPr>
              <w:t>SO</w:t>
            </w:r>
            <w:r w:rsidRPr="00CF3DBE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Д. Гидроксид натрия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5. </w:t>
            </w:r>
            <w:r w:rsidRPr="00CF3DBE">
              <w:rPr>
                <w:sz w:val="28"/>
                <w:szCs w:val="28"/>
                <w:lang w:val="en-US"/>
              </w:rPr>
              <w:t>CO</w:t>
            </w:r>
            <w:r w:rsidRPr="00CF3DBE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Е. Серная кислота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 xml:space="preserve">6. </w:t>
            </w:r>
            <w:proofErr w:type="spellStart"/>
            <w:r w:rsidRPr="00CF3DBE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</w:tbl>
    <w:p w:rsidR="008A26D3" w:rsidRPr="00CF3DBE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6D3" w:rsidRPr="00CF3DBE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D3" w:rsidRPr="00CF3DBE" w:rsidRDefault="008A26D3" w:rsidP="008A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каждом ряду одно основание «лишнее» по какому-либо признаку. Установите соответствие:</w:t>
      </w:r>
    </w:p>
    <w:p w:rsidR="008A26D3" w:rsidRPr="00CF3DBE" w:rsidRDefault="008A26D3" w:rsidP="008A26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260" w:type="dxa"/>
        <w:tblLayout w:type="fixed"/>
        <w:tblLook w:val="01E0" w:firstRow="1" w:lastRow="1" w:firstColumn="1" w:lastColumn="1" w:noHBand="0" w:noVBand="0"/>
      </w:tblPr>
      <w:tblGrid>
        <w:gridCol w:w="3564"/>
        <w:gridCol w:w="4590"/>
      </w:tblGrid>
      <w:tr w:rsidR="008A26D3" w:rsidRPr="00CF3DBE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Характеристика «лишнего» вещества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Формулы оснований</w:t>
            </w:r>
          </w:p>
        </w:tc>
      </w:tr>
      <w:tr w:rsidR="008A26D3" w:rsidRPr="00C94FF7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  <w:lang w:val="en-US"/>
              </w:rPr>
              <w:t>A</w:t>
            </w:r>
            <w:r w:rsidRPr="00CF3DBE">
              <w:rPr>
                <w:sz w:val="28"/>
                <w:szCs w:val="28"/>
              </w:rPr>
              <w:t>. Щёлочь среди нерастворимых в воде оснований</w:t>
            </w:r>
          </w:p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  <w:lang w:val="de-DE"/>
              </w:rPr>
            </w:pPr>
            <w:r w:rsidRPr="00CF3DBE">
              <w:rPr>
                <w:sz w:val="28"/>
                <w:szCs w:val="28"/>
                <w:lang w:val="de-DE"/>
              </w:rPr>
              <w:t xml:space="preserve">1.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NaOH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 xml:space="preserve">, KOH,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Fe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>(OH)</w:t>
            </w:r>
            <w:r w:rsidRPr="00CF3DBE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CF3DBE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LiOH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>;</w:t>
            </w:r>
          </w:p>
        </w:tc>
      </w:tr>
      <w:tr w:rsidR="008A26D3" w:rsidRPr="00C94FF7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Б. Единственное нерастворимое основание среди растворимых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  <w:lang w:val="en-US"/>
              </w:rPr>
            </w:pPr>
            <w:r w:rsidRPr="00CF3DBE">
              <w:rPr>
                <w:sz w:val="28"/>
                <w:szCs w:val="28"/>
                <w:lang w:val="en-US"/>
              </w:rPr>
              <w:t>2. Al(OH)</w:t>
            </w:r>
            <w:r w:rsidRPr="00CF3DB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F3DBE">
              <w:rPr>
                <w:sz w:val="28"/>
                <w:szCs w:val="28"/>
                <w:lang w:val="en-US"/>
              </w:rPr>
              <w:t>, Mg(OH)</w:t>
            </w:r>
            <w:r w:rsidRPr="00CF3D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F3DB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3DBE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CF3DBE">
              <w:rPr>
                <w:sz w:val="28"/>
                <w:szCs w:val="28"/>
                <w:lang w:val="en-US"/>
              </w:rPr>
              <w:t>, Cu(OH)</w:t>
            </w:r>
            <w:r w:rsidRPr="00CF3D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F3DBE">
              <w:rPr>
                <w:sz w:val="28"/>
                <w:szCs w:val="28"/>
                <w:lang w:val="en-US"/>
              </w:rPr>
              <w:t>;</w:t>
            </w:r>
          </w:p>
          <w:p w:rsidR="008A26D3" w:rsidRPr="00CF3DBE" w:rsidRDefault="008A26D3" w:rsidP="003856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A26D3" w:rsidRPr="00C94FF7" w:rsidTr="003856A1">
        <w:tc>
          <w:tcPr>
            <w:tcW w:w="3564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</w:rPr>
            </w:pPr>
            <w:r w:rsidRPr="00CF3DBE">
              <w:rPr>
                <w:sz w:val="28"/>
                <w:szCs w:val="28"/>
              </w:rPr>
              <w:t>В. Основание, которое нельзя распознать индикатором</w:t>
            </w:r>
          </w:p>
        </w:tc>
        <w:tc>
          <w:tcPr>
            <w:tcW w:w="4590" w:type="dxa"/>
          </w:tcPr>
          <w:p w:rsidR="008A26D3" w:rsidRPr="00CF3DBE" w:rsidRDefault="008A26D3" w:rsidP="003856A1">
            <w:pPr>
              <w:jc w:val="center"/>
              <w:rPr>
                <w:sz w:val="28"/>
                <w:szCs w:val="28"/>
                <w:lang w:val="de-DE"/>
              </w:rPr>
            </w:pPr>
            <w:r w:rsidRPr="00CF3DBE">
              <w:rPr>
                <w:sz w:val="28"/>
                <w:szCs w:val="28"/>
                <w:lang w:val="de-DE"/>
              </w:rPr>
              <w:t xml:space="preserve">3.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NaOH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 xml:space="preserve">, KOH,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Ca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>(OH)</w:t>
            </w:r>
            <w:r w:rsidRPr="00CF3DBE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CF3DBE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CF3DBE">
              <w:rPr>
                <w:sz w:val="28"/>
                <w:szCs w:val="28"/>
                <w:lang w:val="de-DE"/>
              </w:rPr>
              <w:t>Cu</w:t>
            </w:r>
            <w:proofErr w:type="spellEnd"/>
            <w:r w:rsidRPr="00CF3DBE">
              <w:rPr>
                <w:sz w:val="28"/>
                <w:szCs w:val="28"/>
                <w:lang w:val="de-DE"/>
              </w:rPr>
              <w:t>(OH)</w:t>
            </w:r>
            <w:r w:rsidRPr="00CF3DBE">
              <w:rPr>
                <w:sz w:val="28"/>
                <w:szCs w:val="28"/>
                <w:vertAlign w:val="subscript"/>
                <w:lang w:val="de-DE"/>
              </w:rPr>
              <w:t>2</w:t>
            </w:r>
          </w:p>
        </w:tc>
      </w:tr>
    </w:tbl>
    <w:p w:rsidR="006164CE" w:rsidRPr="00CF3DBE" w:rsidRDefault="006164CE" w:rsidP="00D7470F">
      <w:pPr>
        <w:tabs>
          <w:tab w:val="left" w:pos="2505"/>
          <w:tab w:val="right" w:pos="1006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</w:pPr>
    </w:p>
    <w:p w:rsidR="00DB04B1" w:rsidRPr="00C94FF7" w:rsidRDefault="00DB04B1" w:rsidP="00D7470F">
      <w:pPr>
        <w:tabs>
          <w:tab w:val="left" w:pos="2505"/>
          <w:tab w:val="right" w:pos="1006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</w:pPr>
    </w:p>
    <w:p w:rsidR="008A26D3" w:rsidRPr="00CF3DBE" w:rsidRDefault="00894875" w:rsidP="00D7470F">
      <w:pPr>
        <w:tabs>
          <w:tab w:val="left" w:pos="2505"/>
          <w:tab w:val="right" w:pos="1006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B04B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3.</w:t>
      </w:r>
      <w:r w:rsidRPr="00CF3DB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8A26D3"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Тест «</w:t>
      </w:r>
      <w:proofErr w:type="gramStart"/>
      <w:r w:rsidR="008A26D3"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Пятерочка»</w:t>
      </w:r>
      <w:r w:rsidR="00D7470F" w:rsidRPr="00CF3DBE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proofErr w:type="gramEnd"/>
      <w:r w:rsidR="00D7470F" w:rsidRPr="00CF3DBE">
        <w:rPr>
          <w:rFonts w:ascii="Times New Roman" w:eastAsia="Calibri" w:hAnsi="Times New Roman" w:cs="Times New Roman"/>
          <w:sz w:val="28"/>
          <w:szCs w:val="28"/>
        </w:rPr>
        <w:t xml:space="preserve"> химии уч-ся 8</w:t>
      </w:r>
      <w:r w:rsidR="008A26D3" w:rsidRPr="00CF3DBE">
        <w:rPr>
          <w:rFonts w:ascii="Times New Roman" w:eastAsia="Calibri" w:hAnsi="Times New Roman" w:cs="Times New Roman"/>
          <w:sz w:val="28"/>
          <w:szCs w:val="28"/>
        </w:rPr>
        <w:t>класса______________________</w:t>
      </w:r>
    </w:p>
    <w:p w:rsidR="008A26D3" w:rsidRPr="00CF3DBE" w:rsidRDefault="008A26D3" w:rsidP="00D7470F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1. Выберите формулы оснований:</w:t>
      </w:r>
    </w:p>
    <w:p w:rsidR="008A26D3" w:rsidRPr="00CF3DBE" w:rsidRDefault="008A26D3" w:rsidP="00D7470F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SO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3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б)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Mg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OH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 xml:space="preserve">2             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в)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H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SO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 xml:space="preserve">4    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г) </w:t>
      </w:r>
      <w:proofErr w:type="spell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СаО</w:t>
      </w:r>
      <w:proofErr w:type="spellEnd"/>
    </w:p>
    <w:p w:rsidR="008A26D3" w:rsidRPr="00CF3DBE" w:rsidRDefault="008A26D3" w:rsidP="00D7470F">
      <w:pPr>
        <w:spacing w:after="200" w:line="240" w:lineRule="auto"/>
        <w:ind w:left="284" w:hanging="28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К каждому из ниже указанных веществ </w:t>
      </w: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прибавили  фенолфталеин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. С каким веществом появится малиновое окрашивание?</w:t>
      </w:r>
    </w:p>
    <w:p w:rsidR="008A26D3" w:rsidRPr="00CF3DBE" w:rsidRDefault="008A26D3" w:rsidP="00D7470F">
      <w:pPr>
        <w:spacing w:after="200" w:line="240" w:lineRule="auto"/>
        <w:ind w:left="284" w:hanging="284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BaO</w:t>
      </w:r>
      <w:proofErr w:type="spell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б)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HNO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 xml:space="preserve">3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в) КОН</w:t>
      </w:r>
    </w:p>
    <w:p w:rsidR="008A26D3" w:rsidRPr="00CF3DBE" w:rsidRDefault="00CF3DBE" w:rsidP="00D7470F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Гидроксид-ион </w:t>
      </w:r>
      <w:r w:rsidR="008A26D3"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OH</w:t>
      </w:r>
      <w:r w:rsidR="008A26D3"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A26D3" w:rsidRPr="00CF3DBE">
        <w:rPr>
          <w:rFonts w:ascii="Cambria Math" w:eastAsia="Calibri" w:hAnsi="Cambria Math" w:cs="Cambria Math"/>
          <w:bCs/>
          <w:iCs/>
          <w:sz w:val="28"/>
          <w:szCs w:val="28"/>
        </w:rPr>
        <w:t>⁻</w:t>
      </w:r>
      <w:r w:rsidR="008A26D3"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состав:</w:t>
      </w:r>
    </w:p>
    <w:p w:rsidR="008A26D3" w:rsidRPr="00CF3DBE" w:rsidRDefault="008A26D3" w:rsidP="00D7470F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) оксидов             б) оснований              в) углекислого газа</w:t>
      </w:r>
    </w:p>
    <w:p w:rsidR="008A26D3" w:rsidRPr="00CF3DBE" w:rsidRDefault="008A26D3" w:rsidP="00D7470F">
      <w:pPr>
        <w:spacing w:after="200" w:line="240" w:lineRule="auto"/>
        <w:ind w:left="142" w:hanging="14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4.Окраска индикаторов под действием раствора гидроксида калия меняется следующим образом:</w:t>
      </w:r>
    </w:p>
    <w:p w:rsidR="008A26D3" w:rsidRPr="00CF3DBE" w:rsidRDefault="008A26D3" w:rsidP="00D7470F">
      <w:pPr>
        <w:spacing w:after="200" w:line="240" w:lineRule="auto"/>
        <w:ind w:left="142" w:hanging="142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) лакмус синеет       б) метилоранж краснеет       в) фенолфталеин  бесцветный</w:t>
      </w:r>
    </w:p>
    <w:p w:rsidR="008A26D3" w:rsidRPr="00CF3DBE" w:rsidRDefault="008A26D3" w:rsidP="00D7470F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Выберите  формулу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щелочи:</w:t>
      </w:r>
    </w:p>
    <w:p w:rsidR="004E6038" w:rsidRPr="00CF3DBE" w:rsidRDefault="008A26D3" w:rsidP="006164CE">
      <w:pPr>
        <w:spacing w:after="200" w:line="240" w:lineRule="auto"/>
        <w:ind w:left="720" w:hanging="720"/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</w:pPr>
      <w:proofErr w:type="gramStart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) КОН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ab/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б) 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H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в) С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u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</w:rPr>
        <w:t>(ОН)</w:t>
      </w:r>
      <w:r w:rsidRPr="00CF3DBE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</w:p>
    <w:p w:rsidR="00BB6E89" w:rsidRDefault="00BB6E89" w:rsidP="006164CE">
      <w:pPr>
        <w:spacing w:after="20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Самопроверка </w:t>
      </w:r>
      <w:r w:rsidRPr="00BB6E89">
        <w:rPr>
          <w:rFonts w:ascii="Times New Roman" w:eastAsia="Calibri" w:hAnsi="Times New Roman" w:cs="Times New Roman"/>
          <w:sz w:val="28"/>
          <w:szCs w:val="28"/>
        </w:rPr>
        <w:t>теста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E89" w:rsidRDefault="00BB6E89" w:rsidP="00894875">
      <w:pPr>
        <w:spacing w:after="200" w:line="240" w:lineRule="auto"/>
        <w:ind w:left="720" w:hanging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94875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819525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533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875">
        <w:rPr>
          <w:rFonts w:ascii="Times New Roman" w:eastAsia="Calibri" w:hAnsi="Times New Roman" w:cs="Times New Roman"/>
          <w:bCs/>
          <w:iCs/>
          <w:sz w:val="28"/>
          <w:szCs w:val="28"/>
        </w:rPr>
        <w:br w:type="textWrapping" w:clear="all"/>
        <w:t>4.Теоретическое исследование(задача)</w:t>
      </w:r>
    </w:p>
    <w:p w:rsidR="00894875" w:rsidRDefault="003B525F" w:rsidP="00894875">
      <w:pPr>
        <w:pStyle w:val="aa"/>
        <w:spacing w:before="115" w:beforeAutospacing="0" w:after="0" w:afterAutospacing="0" w:line="192" w:lineRule="auto"/>
        <w:ind w:left="734" w:hanging="734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</w:t>
      </w:r>
      <w:r w:rsidR="00894875" w:rsidRPr="00894875">
        <w:rPr>
          <w:color w:val="000000"/>
          <w:kern w:val="24"/>
          <w:sz w:val="28"/>
          <w:szCs w:val="28"/>
        </w:rPr>
        <w:t>В стратосфере на высоте 20-30 км находится слой озона О</w:t>
      </w:r>
      <w:r w:rsidR="00894875" w:rsidRPr="00894875">
        <w:rPr>
          <w:color w:val="000000"/>
          <w:kern w:val="24"/>
          <w:position w:val="-12"/>
          <w:sz w:val="28"/>
          <w:szCs w:val="28"/>
          <w:vertAlign w:val="subscript"/>
        </w:rPr>
        <w:t>3</w:t>
      </w:r>
      <w:r w:rsidR="00894875">
        <w:rPr>
          <w:color w:val="000000"/>
          <w:kern w:val="24"/>
          <w:sz w:val="28"/>
          <w:szCs w:val="28"/>
        </w:rPr>
        <w:t xml:space="preserve">, защищающий </w:t>
      </w:r>
      <w:r w:rsidR="00894875" w:rsidRPr="00894875">
        <w:rPr>
          <w:color w:val="000000"/>
          <w:kern w:val="24"/>
          <w:sz w:val="28"/>
          <w:szCs w:val="28"/>
        </w:rPr>
        <w:t>Землю от мощного ультрафиолетового излучения Солнца. Если бы не «озоновый эк</w:t>
      </w:r>
      <w:r w:rsidR="00894875" w:rsidRPr="00894875">
        <w:rPr>
          <w:color w:val="000000"/>
          <w:kern w:val="24"/>
          <w:sz w:val="28"/>
          <w:szCs w:val="28"/>
        </w:rPr>
        <w:softHyphen/>
        <w:t xml:space="preserve">ран» в атмосфере, то фотоны с </w:t>
      </w:r>
      <w:proofErr w:type="gramStart"/>
      <w:r w:rsidR="00894875" w:rsidRPr="00894875">
        <w:rPr>
          <w:color w:val="000000"/>
          <w:kern w:val="24"/>
          <w:sz w:val="28"/>
          <w:szCs w:val="28"/>
        </w:rPr>
        <w:t>большой  энергией</w:t>
      </w:r>
      <w:proofErr w:type="gramEnd"/>
      <w:r w:rsidR="00894875" w:rsidRPr="00894875">
        <w:rPr>
          <w:color w:val="000000"/>
          <w:kern w:val="24"/>
          <w:sz w:val="28"/>
          <w:szCs w:val="28"/>
        </w:rPr>
        <w:t xml:space="preserve">  достигали   бы   поверхности Земли и уничтожали на ней все живое. Подсчитано, что в среднем на каждого жителя Саранска в воздушном пространстве над городом (вплоть до верхней </w:t>
      </w:r>
      <w:proofErr w:type="gramStart"/>
      <w:r w:rsidR="00894875" w:rsidRPr="00894875">
        <w:rPr>
          <w:color w:val="000000"/>
          <w:kern w:val="24"/>
          <w:sz w:val="28"/>
          <w:szCs w:val="28"/>
        </w:rPr>
        <w:t>границы  стратосферы</w:t>
      </w:r>
      <w:proofErr w:type="gramEnd"/>
      <w:r w:rsidR="00894875" w:rsidRPr="00894875">
        <w:rPr>
          <w:color w:val="000000"/>
          <w:kern w:val="24"/>
          <w:sz w:val="28"/>
          <w:szCs w:val="28"/>
        </w:rPr>
        <w:t>)   приходится   по 10 моль озона. Сколько молекул 0</w:t>
      </w:r>
      <w:r w:rsidR="00894875" w:rsidRPr="00894875">
        <w:rPr>
          <w:color w:val="000000"/>
          <w:kern w:val="24"/>
          <w:position w:val="-12"/>
          <w:sz w:val="28"/>
          <w:szCs w:val="28"/>
          <w:vertAlign w:val="subscript"/>
        </w:rPr>
        <w:t>3</w:t>
      </w:r>
      <w:r w:rsidR="00894875" w:rsidRPr="00894875">
        <w:rPr>
          <w:color w:val="000000"/>
          <w:kern w:val="24"/>
          <w:sz w:val="28"/>
          <w:szCs w:val="28"/>
        </w:rPr>
        <w:t xml:space="preserve"> и какая масса озона приходится в среднем на одного жителя Саранска?</w:t>
      </w:r>
    </w:p>
    <w:p w:rsidR="003B525F" w:rsidRPr="003B525F" w:rsidRDefault="003B525F" w:rsidP="003B525F">
      <w:pPr>
        <w:pStyle w:val="aa"/>
        <w:spacing w:before="115" w:beforeAutospacing="0" w:after="0" w:afterAutospacing="0" w:line="192" w:lineRule="auto"/>
        <w:textAlignment w:val="baseline"/>
        <w:rPr>
          <w:b/>
          <w:color w:val="000000"/>
          <w:kern w:val="24"/>
          <w:sz w:val="28"/>
          <w:szCs w:val="28"/>
        </w:rPr>
      </w:pPr>
      <w:r w:rsidRPr="003B525F">
        <w:rPr>
          <w:b/>
          <w:color w:val="000000"/>
          <w:kern w:val="24"/>
          <w:sz w:val="28"/>
          <w:szCs w:val="28"/>
        </w:rPr>
        <w:t>6.Подведение итогов урока. Рефлексия.</w:t>
      </w:r>
    </w:p>
    <w:p w:rsidR="003B525F" w:rsidRPr="003B525F" w:rsidRDefault="003B525F" w:rsidP="003B525F">
      <w:pPr>
        <w:pStyle w:val="aa"/>
        <w:spacing w:before="115" w:beforeAutospacing="0" w:after="0" w:afterAutospacing="0" w:line="192" w:lineRule="auto"/>
        <w:textAlignment w:val="baseline"/>
        <w:rPr>
          <w:b/>
          <w:sz w:val="28"/>
          <w:szCs w:val="28"/>
        </w:rPr>
      </w:pPr>
      <w:r w:rsidRPr="003B525F">
        <w:rPr>
          <w:b/>
          <w:color w:val="000000"/>
          <w:kern w:val="24"/>
          <w:sz w:val="28"/>
          <w:szCs w:val="28"/>
        </w:rPr>
        <w:t>7.Домашнее задание п.20, упр. 2</w:t>
      </w:r>
    </w:p>
    <w:p w:rsidR="00894875" w:rsidRPr="003B525F" w:rsidRDefault="00894875" w:rsidP="00894875">
      <w:pPr>
        <w:spacing w:after="200" w:line="240" w:lineRule="auto"/>
        <w:ind w:left="720" w:hanging="72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sectPr w:rsidR="00894875" w:rsidRPr="003B52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3C" w:rsidRDefault="00D20D3C" w:rsidP="00C12E6A">
      <w:pPr>
        <w:spacing w:after="0" w:line="240" w:lineRule="auto"/>
      </w:pPr>
      <w:r>
        <w:separator/>
      </w:r>
    </w:p>
  </w:endnote>
  <w:endnote w:type="continuationSeparator" w:id="0">
    <w:p w:rsidR="00D20D3C" w:rsidRDefault="00D20D3C" w:rsidP="00C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799974"/>
      <w:docPartObj>
        <w:docPartGallery w:val="Page Numbers (Bottom of Page)"/>
        <w:docPartUnique/>
      </w:docPartObj>
    </w:sdtPr>
    <w:sdtEndPr/>
    <w:sdtContent>
      <w:p w:rsidR="00C12E6A" w:rsidRDefault="00C12E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DE">
          <w:rPr>
            <w:noProof/>
          </w:rPr>
          <w:t>6</w:t>
        </w:r>
        <w:r>
          <w:fldChar w:fldCharType="end"/>
        </w:r>
      </w:p>
    </w:sdtContent>
  </w:sdt>
  <w:p w:rsidR="00C12E6A" w:rsidRDefault="00C12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3C" w:rsidRDefault="00D20D3C" w:rsidP="00C12E6A">
      <w:pPr>
        <w:spacing w:after="0" w:line="240" w:lineRule="auto"/>
      </w:pPr>
      <w:r>
        <w:separator/>
      </w:r>
    </w:p>
  </w:footnote>
  <w:footnote w:type="continuationSeparator" w:id="0">
    <w:p w:rsidR="00D20D3C" w:rsidRDefault="00D20D3C" w:rsidP="00C1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5A7"/>
    <w:multiLevelType w:val="hybridMultilevel"/>
    <w:tmpl w:val="0254A7E2"/>
    <w:lvl w:ilvl="0" w:tplc="7D5EF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A2EA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28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61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4D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61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D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4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353F"/>
    <w:multiLevelType w:val="hybridMultilevel"/>
    <w:tmpl w:val="FF1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85B"/>
    <w:multiLevelType w:val="hybridMultilevel"/>
    <w:tmpl w:val="A9F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470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D163A"/>
    <w:multiLevelType w:val="hybridMultilevel"/>
    <w:tmpl w:val="A162C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3"/>
    <w:rsid w:val="0002538E"/>
    <w:rsid w:val="001622AE"/>
    <w:rsid w:val="00225969"/>
    <w:rsid w:val="003B525F"/>
    <w:rsid w:val="00407015"/>
    <w:rsid w:val="004E6038"/>
    <w:rsid w:val="00594BCE"/>
    <w:rsid w:val="006164CE"/>
    <w:rsid w:val="006E49ED"/>
    <w:rsid w:val="007D337B"/>
    <w:rsid w:val="00894875"/>
    <w:rsid w:val="008968A0"/>
    <w:rsid w:val="008A26D3"/>
    <w:rsid w:val="008B7138"/>
    <w:rsid w:val="0094475A"/>
    <w:rsid w:val="00A37CDE"/>
    <w:rsid w:val="00A66AE7"/>
    <w:rsid w:val="00B469C9"/>
    <w:rsid w:val="00BB6E89"/>
    <w:rsid w:val="00C12E6A"/>
    <w:rsid w:val="00C31188"/>
    <w:rsid w:val="00C94FF7"/>
    <w:rsid w:val="00CF3DBE"/>
    <w:rsid w:val="00D20D3C"/>
    <w:rsid w:val="00D65ACD"/>
    <w:rsid w:val="00D7470F"/>
    <w:rsid w:val="00DB04B1"/>
    <w:rsid w:val="00E76BC6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82CF-6F9D-4478-81C4-492B85D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26D3"/>
  </w:style>
  <w:style w:type="character" w:customStyle="1" w:styleId="c12">
    <w:name w:val="c12"/>
    <w:basedOn w:val="a0"/>
    <w:rsid w:val="008A26D3"/>
  </w:style>
  <w:style w:type="character" w:customStyle="1" w:styleId="apple-converted-space">
    <w:name w:val="apple-converted-space"/>
    <w:basedOn w:val="a0"/>
    <w:rsid w:val="008A26D3"/>
  </w:style>
  <w:style w:type="paragraph" w:customStyle="1" w:styleId="c4">
    <w:name w:val="c4"/>
    <w:basedOn w:val="a"/>
    <w:rsid w:val="008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26D3"/>
  </w:style>
  <w:style w:type="character" w:customStyle="1" w:styleId="c1">
    <w:name w:val="c1"/>
    <w:basedOn w:val="a0"/>
    <w:rsid w:val="008A26D3"/>
  </w:style>
  <w:style w:type="character" w:customStyle="1" w:styleId="c15">
    <w:name w:val="c15"/>
    <w:basedOn w:val="a0"/>
    <w:rsid w:val="008A26D3"/>
  </w:style>
  <w:style w:type="table" w:styleId="a3">
    <w:name w:val="Table Grid"/>
    <w:basedOn w:val="a1"/>
    <w:rsid w:val="008A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E6A"/>
  </w:style>
  <w:style w:type="paragraph" w:styleId="a8">
    <w:name w:val="footer"/>
    <w:basedOn w:val="a"/>
    <w:link w:val="a9"/>
    <w:uiPriority w:val="99"/>
    <w:unhideWhenUsed/>
    <w:rsid w:val="00C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E6A"/>
  </w:style>
  <w:style w:type="paragraph" w:styleId="aa">
    <w:name w:val="Normal (Web)"/>
    <w:basedOn w:val="a"/>
    <w:uiPriority w:val="99"/>
    <w:semiHidden/>
    <w:unhideWhenUsed/>
    <w:rsid w:val="0089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7F97-F807-4919-9297-60C2D1B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4</cp:revision>
  <cp:lastPrinted>2016-12-06T17:09:00Z</cp:lastPrinted>
  <dcterms:created xsi:type="dcterms:W3CDTF">2016-12-06T16:43:00Z</dcterms:created>
  <dcterms:modified xsi:type="dcterms:W3CDTF">2016-12-16T13:10:00Z</dcterms:modified>
</cp:coreProperties>
</file>